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E9E12" w14:textId="6462BF39" w:rsidR="00CE7001" w:rsidRDefault="00CE7001" w:rsidP="00F40E0A">
      <w:pPr>
        <w:spacing w:after="0" w:line="240" w:lineRule="auto"/>
        <w:jc w:val="center"/>
        <w:rPr>
          <w:b/>
          <w:bCs/>
        </w:rPr>
      </w:pPr>
      <w:r w:rsidRPr="00F40E0A">
        <w:rPr>
          <w:b/>
          <w:bCs/>
        </w:rPr>
        <w:t>The 1</w:t>
      </w:r>
      <w:r w:rsidRPr="00F40E0A">
        <w:rPr>
          <w:b/>
          <w:bCs/>
          <w:vertAlign w:val="superscript"/>
        </w:rPr>
        <w:t>st</w:t>
      </w:r>
      <w:r w:rsidRPr="00F40E0A">
        <w:rPr>
          <w:b/>
          <w:bCs/>
        </w:rPr>
        <w:t xml:space="preserve"> Scientific Meeting of the </w:t>
      </w:r>
      <w:r w:rsidR="008F130C" w:rsidRPr="00F40E0A">
        <w:rPr>
          <w:b/>
          <w:bCs/>
        </w:rPr>
        <w:t>Academy of Cardiovascular Research Excellence (</w:t>
      </w:r>
      <w:r w:rsidR="00C71ABA" w:rsidRPr="00F40E0A">
        <w:rPr>
          <w:b/>
          <w:bCs/>
        </w:rPr>
        <w:t>ACRE</w:t>
      </w:r>
      <w:r w:rsidRPr="00F40E0A">
        <w:rPr>
          <w:b/>
          <w:bCs/>
        </w:rPr>
        <w:t>) Canada</w:t>
      </w:r>
    </w:p>
    <w:p w14:paraId="6F3EDBC0" w14:textId="3BED3BFA" w:rsidR="00003D33" w:rsidRDefault="00003D33" w:rsidP="00F40E0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Brain and Heart </w:t>
      </w:r>
      <w:r w:rsidR="005968D9">
        <w:rPr>
          <w:b/>
          <w:bCs/>
        </w:rPr>
        <w:t>Interactions in Cardiovascular Health and Disease</w:t>
      </w:r>
    </w:p>
    <w:p w14:paraId="7A429BCD" w14:textId="77777777" w:rsidR="009760AB" w:rsidRPr="00F40E0A" w:rsidRDefault="009760AB" w:rsidP="00F40E0A">
      <w:pPr>
        <w:spacing w:after="0" w:line="240" w:lineRule="auto"/>
        <w:jc w:val="center"/>
        <w:rPr>
          <w:b/>
          <w:bCs/>
        </w:rPr>
      </w:pPr>
    </w:p>
    <w:p w14:paraId="02012367" w14:textId="44FF2992" w:rsidR="00077BEE" w:rsidRPr="00F40E0A" w:rsidRDefault="007C1FD1" w:rsidP="00F40E0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Conference Room, </w:t>
      </w:r>
      <w:r w:rsidR="00C71ABA" w:rsidRPr="00F40E0A">
        <w:rPr>
          <w:b/>
          <w:bCs/>
        </w:rPr>
        <w:t>Ottawa Heart Institute</w:t>
      </w:r>
      <w:r w:rsidR="00CE7001" w:rsidRPr="00F40E0A">
        <w:rPr>
          <w:b/>
          <w:bCs/>
        </w:rPr>
        <w:t>, Ottawa, Canada</w:t>
      </w:r>
    </w:p>
    <w:p w14:paraId="38EE95FF" w14:textId="71E9AE1C" w:rsidR="00C71ABA" w:rsidRPr="00F40E0A" w:rsidRDefault="00C71ABA" w:rsidP="00F40E0A">
      <w:pPr>
        <w:spacing w:after="0" w:line="240" w:lineRule="auto"/>
        <w:jc w:val="center"/>
        <w:rPr>
          <w:b/>
          <w:bCs/>
        </w:rPr>
      </w:pPr>
      <w:r w:rsidRPr="00F40E0A">
        <w:rPr>
          <w:b/>
          <w:bCs/>
        </w:rPr>
        <w:t xml:space="preserve">June </w:t>
      </w:r>
      <w:r w:rsidR="00940927">
        <w:rPr>
          <w:b/>
          <w:bCs/>
        </w:rPr>
        <w:t>29</w:t>
      </w:r>
      <w:r w:rsidR="008C1324">
        <w:rPr>
          <w:b/>
          <w:bCs/>
        </w:rPr>
        <w:t xml:space="preserve"> </w:t>
      </w:r>
      <w:r w:rsidR="00940927">
        <w:rPr>
          <w:b/>
          <w:bCs/>
        </w:rPr>
        <w:t>- July</w:t>
      </w:r>
      <w:r w:rsidR="001927F6">
        <w:rPr>
          <w:b/>
          <w:bCs/>
        </w:rPr>
        <w:t xml:space="preserve"> 1</w:t>
      </w:r>
      <w:r w:rsidR="008C1324">
        <w:rPr>
          <w:b/>
          <w:bCs/>
        </w:rPr>
        <w:t>,</w:t>
      </w:r>
      <w:r w:rsidRPr="00F40E0A">
        <w:rPr>
          <w:b/>
          <w:bCs/>
        </w:rPr>
        <w:t xml:space="preserve"> 2023</w:t>
      </w:r>
    </w:p>
    <w:p w14:paraId="391CBB9C" w14:textId="7B4A2AD0" w:rsidR="00C71ABA" w:rsidRDefault="00C71ABA"/>
    <w:p w14:paraId="6AFEF2B3" w14:textId="41DE9BC7" w:rsidR="00C71ABA" w:rsidRDefault="00961AEA">
      <w:r w:rsidRPr="00475A22">
        <w:rPr>
          <w:b/>
          <w:bCs/>
        </w:rPr>
        <w:t>Organizers</w:t>
      </w:r>
      <w:r>
        <w:t xml:space="preserve">: </w:t>
      </w:r>
      <w:r w:rsidR="000B0F96">
        <w:t>Wenbin Liang</w:t>
      </w:r>
      <w:r w:rsidR="007545F9">
        <w:t xml:space="preserve"> (Ottawa Heart Institute</w:t>
      </w:r>
      <w:r w:rsidR="00913E94">
        <w:t>)</w:t>
      </w:r>
      <w:r w:rsidR="00686BDA">
        <w:t>, Peter Liu</w:t>
      </w:r>
      <w:r w:rsidR="004F2A04">
        <w:t xml:space="preserve"> (</w:t>
      </w:r>
      <w:r w:rsidR="00EA6FDE">
        <w:t>Ottawa Heart Institute</w:t>
      </w:r>
      <w:r w:rsidR="004F2A04">
        <w:t>)</w:t>
      </w:r>
      <w:r w:rsidR="0027405E">
        <w:t>,</w:t>
      </w:r>
      <w:r w:rsidR="000B0F96">
        <w:t xml:space="preserve"> Qingping Feng</w:t>
      </w:r>
      <w:r w:rsidR="004F2A04">
        <w:t xml:space="preserve"> (</w:t>
      </w:r>
      <w:r w:rsidR="007E3E08">
        <w:t>Western University</w:t>
      </w:r>
      <w:r w:rsidR="004F2A04">
        <w:t>)</w:t>
      </w:r>
    </w:p>
    <w:p w14:paraId="05A8434A" w14:textId="0A59EFD4" w:rsidR="000B0F96" w:rsidRDefault="00D03B21">
      <w:r w:rsidRPr="00475A22">
        <w:rPr>
          <w:b/>
          <w:bCs/>
        </w:rPr>
        <w:t xml:space="preserve">Organizing Committee </w:t>
      </w:r>
      <w:r w:rsidR="00080573" w:rsidRPr="00475A22">
        <w:rPr>
          <w:b/>
          <w:bCs/>
        </w:rPr>
        <w:t>M</w:t>
      </w:r>
      <w:r w:rsidRPr="00475A22">
        <w:rPr>
          <w:b/>
          <w:bCs/>
        </w:rPr>
        <w:t>embers</w:t>
      </w:r>
      <w:r>
        <w:t>:</w:t>
      </w:r>
      <w:r w:rsidR="00080573">
        <w:t xml:space="preserve"> </w:t>
      </w:r>
      <w:r w:rsidR="00350B46">
        <w:t>Ren-Ke Li</w:t>
      </w:r>
      <w:r w:rsidR="004F2A04">
        <w:t xml:space="preserve"> (U of Toronto)</w:t>
      </w:r>
      <w:r w:rsidR="00350B46">
        <w:t>, Tianqing Peng</w:t>
      </w:r>
      <w:r w:rsidR="002E14BF">
        <w:t xml:space="preserve"> (</w:t>
      </w:r>
      <w:r w:rsidR="00724BF7">
        <w:t>UWO)</w:t>
      </w:r>
      <w:r w:rsidR="00350B46">
        <w:t xml:space="preserve">, </w:t>
      </w:r>
      <w:r w:rsidR="00A42FD0">
        <w:t>Burton Yang</w:t>
      </w:r>
      <w:r w:rsidR="002E14BF">
        <w:t xml:space="preserve"> (U of Toronto)</w:t>
      </w:r>
      <w:r w:rsidR="00A42FD0">
        <w:t>,</w:t>
      </w:r>
      <w:r w:rsidR="009B1F7A">
        <w:t xml:space="preserve"> Guang Sun</w:t>
      </w:r>
      <w:r w:rsidR="0039111B">
        <w:t xml:space="preserve"> (Memorial U)</w:t>
      </w:r>
      <w:r w:rsidR="009B1F7A">
        <w:t>,</w:t>
      </w:r>
      <w:r w:rsidR="00A42FD0">
        <w:t xml:space="preserve"> </w:t>
      </w:r>
      <w:r w:rsidR="007E6172">
        <w:t>Dake Qi</w:t>
      </w:r>
      <w:r w:rsidR="002E14BF">
        <w:t xml:space="preserve"> (U of </w:t>
      </w:r>
      <w:r w:rsidR="00635F6A">
        <w:t>Manitoba)</w:t>
      </w:r>
      <w:r w:rsidR="007E6172">
        <w:t xml:space="preserve">, </w:t>
      </w:r>
      <w:r w:rsidR="00DF6FE7">
        <w:t>Guangdong Yang</w:t>
      </w:r>
      <w:r w:rsidR="00635F6A">
        <w:t xml:space="preserve"> (Laurentian U)</w:t>
      </w:r>
      <w:r w:rsidR="00DF6FE7">
        <w:t xml:space="preserve">, </w:t>
      </w:r>
      <w:r w:rsidR="003F67DF">
        <w:t>Dawei Zhang</w:t>
      </w:r>
      <w:r w:rsidR="00635F6A">
        <w:t xml:space="preserve"> (U of Alberta)</w:t>
      </w:r>
      <w:r w:rsidR="007602C5">
        <w:t>, Ying Wang (UBC)</w:t>
      </w:r>
      <w:r w:rsidR="00524D23">
        <w:t xml:space="preserve">, </w:t>
      </w:r>
      <w:r w:rsidR="004B772E">
        <w:t xml:space="preserve">Hongbin Li (UBC), </w:t>
      </w:r>
      <w:r w:rsidR="00524D23">
        <w:t xml:space="preserve">Xi-Long Zheng (U of Calgary), </w:t>
      </w:r>
      <w:r w:rsidR="00E2484E">
        <w:t>Hong-Shuo Sun (U of Toronto), Zhong-Ping Feng (U of Toronto)</w:t>
      </w:r>
      <w:r w:rsidR="004E1F6C">
        <w:t>, Zhuxu Zhang (UWO)</w:t>
      </w:r>
      <w:r w:rsidR="00F21B12">
        <w:t>, Heyu Ni (U of Toronto)</w:t>
      </w:r>
    </w:p>
    <w:p w14:paraId="6667E8D4" w14:textId="674D7CE8" w:rsidR="00A8059F" w:rsidRDefault="00A8059F" w:rsidP="00A8059F">
      <w:r w:rsidRPr="00BA1CC7">
        <w:rPr>
          <w:b/>
          <w:bCs/>
        </w:rPr>
        <w:t>Sponsor</w:t>
      </w:r>
      <w:r w:rsidR="001D0613">
        <w:rPr>
          <w:b/>
          <w:bCs/>
        </w:rPr>
        <w:t>s</w:t>
      </w:r>
      <w:r>
        <w:t xml:space="preserve">: </w:t>
      </w:r>
      <w:r w:rsidR="00857937">
        <w:tab/>
      </w:r>
      <w:r w:rsidR="007471C2">
        <w:t xml:space="preserve">University of </w:t>
      </w:r>
      <w:r>
        <w:t>Ottawa Heart Institute</w:t>
      </w:r>
    </w:p>
    <w:p w14:paraId="7E254F6D" w14:textId="09D7DF28" w:rsidR="00857937" w:rsidRDefault="00857937" w:rsidP="00A8059F">
      <w:r>
        <w:tab/>
      </w:r>
      <w:r>
        <w:tab/>
      </w:r>
      <w:r w:rsidR="00C26AB8" w:rsidRPr="00C26AB8">
        <w:t>Society of Chinese Bioscientists in America (SCBA)</w:t>
      </w:r>
      <w:r w:rsidR="00C26AB8">
        <w:t xml:space="preserve"> Toronto</w:t>
      </w:r>
      <w:r w:rsidR="00B62D42">
        <w:t xml:space="preserve"> Chapter</w:t>
      </w:r>
    </w:p>
    <w:p w14:paraId="42F06EE2" w14:textId="77777777" w:rsidR="00A8059F" w:rsidRDefault="00A8059F" w:rsidP="00A8059F"/>
    <w:p w14:paraId="0C31366F" w14:textId="02B05D1A" w:rsidR="00A8059F" w:rsidRPr="009D604F" w:rsidRDefault="00A8059F" w:rsidP="00A8059F">
      <w:pPr>
        <w:rPr>
          <w:b/>
          <w:bCs/>
          <w:sz w:val="24"/>
          <w:szCs w:val="24"/>
        </w:rPr>
      </w:pPr>
      <w:r w:rsidRPr="009D604F">
        <w:rPr>
          <w:b/>
          <w:bCs/>
          <w:sz w:val="24"/>
          <w:szCs w:val="24"/>
        </w:rPr>
        <w:t>Preliminary Program</w:t>
      </w:r>
    </w:p>
    <w:p w14:paraId="385CF300" w14:textId="50347F65" w:rsidR="0088659F" w:rsidRPr="004F3041" w:rsidRDefault="004F3041">
      <w:pPr>
        <w:rPr>
          <w:u w:val="single"/>
        </w:rPr>
      </w:pPr>
      <w:r w:rsidRPr="004F3041">
        <w:rPr>
          <w:u w:val="single"/>
        </w:rPr>
        <w:t>Thursday, June 29, 2023</w:t>
      </w:r>
    </w:p>
    <w:p w14:paraId="01E04745" w14:textId="585D6A4D" w:rsidR="0088659F" w:rsidRDefault="004F3041">
      <w:r>
        <w:t>Conference Registration</w:t>
      </w:r>
    </w:p>
    <w:p w14:paraId="7F5CF95A" w14:textId="3EA9D700" w:rsidR="004F3041" w:rsidRDefault="00883687">
      <w:r>
        <w:t xml:space="preserve">SCBA Toronto Chapter </w:t>
      </w:r>
      <w:r w:rsidR="000823D2">
        <w:t>symposium</w:t>
      </w:r>
    </w:p>
    <w:p w14:paraId="799730D4" w14:textId="77777777" w:rsidR="00883687" w:rsidRDefault="00883687"/>
    <w:p w14:paraId="4E58474D" w14:textId="0A3AB214" w:rsidR="004F3041" w:rsidRPr="004F3041" w:rsidRDefault="004F3041">
      <w:pPr>
        <w:rPr>
          <w:u w:val="single"/>
        </w:rPr>
      </w:pPr>
      <w:r w:rsidRPr="004F3041">
        <w:rPr>
          <w:u w:val="single"/>
        </w:rPr>
        <w:t>Friday, June 30, 2023</w:t>
      </w:r>
    </w:p>
    <w:p w14:paraId="58A34536" w14:textId="60E30FC1" w:rsidR="009B1F7A" w:rsidRDefault="00154E79">
      <w:r>
        <w:t xml:space="preserve">9:00 </w:t>
      </w:r>
      <w:r w:rsidR="00EA1F38">
        <w:t>–</w:t>
      </w:r>
      <w:r w:rsidR="00751723">
        <w:t xml:space="preserve"> </w:t>
      </w:r>
      <w:r w:rsidR="00EA1F38">
        <w:t>9:</w:t>
      </w:r>
      <w:r w:rsidR="00466537">
        <w:t>05</w:t>
      </w:r>
      <w:r w:rsidR="00EA1F38">
        <w:t xml:space="preserve"> AM</w:t>
      </w:r>
      <w:r w:rsidR="00EA1F38">
        <w:tab/>
      </w:r>
      <w:r w:rsidR="00EA1F38">
        <w:tab/>
        <w:t>Opening remarks</w:t>
      </w:r>
      <w:r w:rsidR="00FF72EC">
        <w:t>, Wenbin Liang and Qingping Feng</w:t>
      </w:r>
    </w:p>
    <w:p w14:paraId="7B3CF27A" w14:textId="1E713397" w:rsidR="001F42FE" w:rsidRDefault="00466537">
      <w:r>
        <w:t>9:05 – 9:10 AM</w:t>
      </w:r>
      <w:r w:rsidR="00531622">
        <w:tab/>
      </w:r>
      <w:r w:rsidR="00531622">
        <w:tab/>
        <w:t>Remarks from Peter Liu, Director of Ottawa Heart Institute</w:t>
      </w:r>
    </w:p>
    <w:p w14:paraId="574B45F2" w14:textId="37EE1A04" w:rsidR="00FF72EC" w:rsidRDefault="00600F80" w:rsidP="003A7AE0">
      <w:pPr>
        <w:ind w:left="2127" w:hanging="2127"/>
      </w:pPr>
      <w:r>
        <w:t xml:space="preserve">9:10 </w:t>
      </w:r>
      <w:r w:rsidR="005672D1">
        <w:t>–</w:t>
      </w:r>
      <w:r>
        <w:t xml:space="preserve"> </w:t>
      </w:r>
      <w:r w:rsidR="005672D1">
        <w:t>9:20 AM</w:t>
      </w:r>
      <w:r w:rsidR="005672D1">
        <w:tab/>
      </w:r>
      <w:r w:rsidR="005672D1">
        <w:tab/>
        <w:t xml:space="preserve">Remarks </w:t>
      </w:r>
      <w:r w:rsidR="002375CD">
        <w:t xml:space="preserve">from </w:t>
      </w:r>
      <w:r w:rsidR="00D44CE5">
        <w:t xml:space="preserve">immediate </w:t>
      </w:r>
      <w:r w:rsidR="002A2C0B">
        <w:t xml:space="preserve">past and </w:t>
      </w:r>
      <w:r w:rsidR="00D44CE5">
        <w:t xml:space="preserve">present </w:t>
      </w:r>
      <w:r w:rsidR="002A2C0B">
        <w:t>pres</w:t>
      </w:r>
      <w:r w:rsidR="00175534">
        <w:t xml:space="preserve">idents </w:t>
      </w:r>
      <w:r w:rsidR="00D44CE5">
        <w:t xml:space="preserve">of </w:t>
      </w:r>
      <w:r w:rsidR="002375CD">
        <w:t>ACRE USA</w:t>
      </w:r>
      <w:r w:rsidR="00175534">
        <w:t xml:space="preserve">, </w:t>
      </w:r>
      <w:r w:rsidR="00A048C0">
        <w:t>Jiang Chang (</w:t>
      </w:r>
      <w:r w:rsidR="007B7202" w:rsidRPr="007B7202">
        <w:t>Texas A&amp;M University</w:t>
      </w:r>
      <w:r w:rsidR="00A048C0">
        <w:t>) and Xuejun Wang (</w:t>
      </w:r>
      <w:r w:rsidR="0006234E">
        <w:t>U of South Dakota)</w:t>
      </w:r>
    </w:p>
    <w:p w14:paraId="07911D65" w14:textId="77777777" w:rsidR="005912D2" w:rsidRDefault="005912D2" w:rsidP="003A7AE0">
      <w:pPr>
        <w:ind w:left="2127" w:hanging="2127"/>
      </w:pPr>
    </w:p>
    <w:p w14:paraId="7A861BA9" w14:textId="39AB9C1F" w:rsidR="00EA6FDE" w:rsidRPr="00BA0FE3" w:rsidRDefault="00EA6FDE" w:rsidP="003A7AE0">
      <w:pPr>
        <w:ind w:left="2127" w:hanging="2127"/>
        <w:rPr>
          <w:b/>
          <w:bCs/>
        </w:rPr>
      </w:pPr>
      <w:r w:rsidRPr="00BA0FE3">
        <w:rPr>
          <w:b/>
          <w:bCs/>
        </w:rPr>
        <w:t>SESSION I: Cardiac disease</w:t>
      </w:r>
    </w:p>
    <w:p w14:paraId="1F01AD61" w14:textId="722207BB" w:rsidR="006900C9" w:rsidRDefault="00EA6FDE" w:rsidP="005912D2">
      <w:pPr>
        <w:ind w:left="2127" w:hanging="2127"/>
      </w:pPr>
      <w:r>
        <w:t>Chair</w:t>
      </w:r>
      <w:r w:rsidR="003215FC">
        <w:t>s</w:t>
      </w:r>
      <w:r>
        <w:t xml:space="preserve">: </w:t>
      </w:r>
      <w:r w:rsidR="00A63B5E">
        <w:t xml:space="preserve">Tianqing Peng and </w:t>
      </w:r>
      <w:r w:rsidR="00F84ED0">
        <w:t>Dawei Zhang</w:t>
      </w:r>
    </w:p>
    <w:p w14:paraId="6370A531" w14:textId="2D874770" w:rsidR="00350F82" w:rsidRDefault="00A969F9" w:rsidP="003A7AE0">
      <w:pPr>
        <w:ind w:left="2127" w:hanging="2127"/>
      </w:pPr>
      <w:r>
        <w:t>9:20 – 9:4</w:t>
      </w:r>
      <w:r w:rsidR="008A2455">
        <w:t>0</w:t>
      </w:r>
      <w:r>
        <w:t xml:space="preserve"> AM</w:t>
      </w:r>
      <w:r w:rsidDel="00A969F9">
        <w:t xml:space="preserve"> </w:t>
      </w:r>
      <w:r w:rsidR="00B82FBC">
        <w:tab/>
      </w:r>
      <w:r w:rsidR="004E4F35" w:rsidRPr="004E4F35">
        <w:t>Conductive biomaterial reduces cardiac arrhythmia</w:t>
      </w:r>
      <w:r w:rsidR="004E4F35">
        <w:t xml:space="preserve">. </w:t>
      </w:r>
      <w:r w:rsidR="004228F2" w:rsidRPr="004E4F35">
        <w:rPr>
          <w:u w:val="single"/>
        </w:rPr>
        <w:t>Ren-Ke Li</w:t>
      </w:r>
      <w:r w:rsidR="004228F2">
        <w:t xml:space="preserve"> (</w:t>
      </w:r>
      <w:r w:rsidR="00D00D3D">
        <w:t>U</w:t>
      </w:r>
      <w:r w:rsidR="00B15C63">
        <w:t>niversity</w:t>
      </w:r>
      <w:r w:rsidR="00D00D3D">
        <w:t xml:space="preserve"> of Toronto)</w:t>
      </w:r>
      <w:r w:rsidR="00B82FBC">
        <w:t xml:space="preserve"> </w:t>
      </w:r>
    </w:p>
    <w:p w14:paraId="198268A2" w14:textId="7D45C214" w:rsidR="00A969F9" w:rsidRDefault="00A969F9" w:rsidP="003A7AE0">
      <w:pPr>
        <w:ind w:left="2127" w:hanging="2127"/>
      </w:pPr>
      <w:r>
        <w:t>9:4</w:t>
      </w:r>
      <w:r w:rsidR="00E81D39">
        <w:t>0</w:t>
      </w:r>
      <w:r>
        <w:t xml:space="preserve"> – 10:</w:t>
      </w:r>
      <w:r w:rsidR="00A11B41">
        <w:t>00</w:t>
      </w:r>
      <w:r>
        <w:t xml:space="preserve"> AM</w:t>
      </w:r>
      <w:r w:rsidDel="00A969F9">
        <w:t xml:space="preserve"> </w:t>
      </w:r>
      <w:r w:rsidR="00AF65FF">
        <w:tab/>
      </w:r>
      <w:r w:rsidR="006E44E3" w:rsidRPr="006E44E3">
        <w:t>Targeting circular RNA circNlgn in cardiac remodeling and fibrosis</w:t>
      </w:r>
      <w:r w:rsidR="006E44E3">
        <w:t>.</w:t>
      </w:r>
      <w:r w:rsidR="006E44E3" w:rsidRPr="006E44E3">
        <w:t xml:space="preserve"> </w:t>
      </w:r>
      <w:r w:rsidR="007D1E25" w:rsidRPr="00133A79">
        <w:rPr>
          <w:u w:val="single"/>
        </w:rPr>
        <w:t>Burton Yang</w:t>
      </w:r>
      <w:r w:rsidR="006E44E3">
        <w:t>,</w:t>
      </w:r>
      <w:r w:rsidR="007D1E25">
        <w:t xml:space="preserve"> U</w:t>
      </w:r>
      <w:r w:rsidR="00772FE2">
        <w:t>niversity</w:t>
      </w:r>
      <w:r w:rsidR="007D1E25">
        <w:t xml:space="preserve"> of Toronto</w:t>
      </w:r>
    </w:p>
    <w:p w14:paraId="49C57910" w14:textId="4AA6E075" w:rsidR="00A969F9" w:rsidRDefault="00A969F9" w:rsidP="00BA0FE3">
      <w:pPr>
        <w:ind w:left="2127" w:hanging="2127"/>
      </w:pPr>
      <w:r>
        <w:lastRenderedPageBreak/>
        <w:t>10:</w:t>
      </w:r>
      <w:r w:rsidR="00A11B41">
        <w:t>00</w:t>
      </w:r>
      <w:r>
        <w:t xml:space="preserve"> – 10:</w:t>
      </w:r>
      <w:r w:rsidR="00A11B41">
        <w:t>20</w:t>
      </w:r>
      <w:r>
        <w:t xml:space="preserve"> AM</w:t>
      </w:r>
      <w:r w:rsidRPr="00A969F9">
        <w:t xml:space="preserve"> </w:t>
      </w:r>
      <w:r>
        <w:t xml:space="preserve">   </w:t>
      </w:r>
      <w:r>
        <w:tab/>
      </w:r>
      <w:r w:rsidR="00F15952" w:rsidRPr="00F15952">
        <w:t>The mechanism of necroptosis and its effect on cardiac allograft rejection</w:t>
      </w:r>
      <w:r w:rsidR="00F15952">
        <w:t xml:space="preserve">. </w:t>
      </w:r>
      <w:r w:rsidR="0011675A" w:rsidRPr="00F15952">
        <w:rPr>
          <w:u w:val="single"/>
        </w:rPr>
        <w:t>Zhuxu Zhang</w:t>
      </w:r>
      <w:r w:rsidR="00F15952">
        <w:t>, Western University</w:t>
      </w:r>
    </w:p>
    <w:p w14:paraId="7BB05D10" w14:textId="64C79044" w:rsidR="00362E31" w:rsidRDefault="00362E31" w:rsidP="00BA0FE3">
      <w:pPr>
        <w:ind w:left="2127" w:hanging="2127"/>
      </w:pPr>
      <w:r>
        <w:t>10:</w:t>
      </w:r>
      <w:r w:rsidR="009F3B22">
        <w:t>2</w:t>
      </w:r>
      <w:r>
        <w:t>0 – 10:</w:t>
      </w:r>
      <w:r w:rsidR="009F3B22">
        <w:t>4</w:t>
      </w:r>
      <w:r>
        <w:t>0 AM</w:t>
      </w:r>
      <w:r w:rsidRPr="00A969F9">
        <w:t xml:space="preserve"> </w:t>
      </w:r>
      <w:r>
        <w:t xml:space="preserve">   </w:t>
      </w:r>
      <w:r>
        <w:tab/>
      </w:r>
      <w:r w:rsidR="008363F5" w:rsidRPr="008363F5">
        <w:t>D-dopachrome tautomerase (DDT) regulates myocardial ischemia-reperfusion injury associated with metabolic dysfunction</w:t>
      </w:r>
      <w:r w:rsidR="008F48E3">
        <w:t xml:space="preserve">. </w:t>
      </w:r>
      <w:r w:rsidR="0083676C" w:rsidRPr="008F48E3">
        <w:rPr>
          <w:u w:val="single"/>
        </w:rPr>
        <w:t>Dake Qi</w:t>
      </w:r>
      <w:r w:rsidR="00772FE2">
        <w:t xml:space="preserve">, </w:t>
      </w:r>
      <w:r w:rsidR="0083676C">
        <w:t>U</w:t>
      </w:r>
      <w:r w:rsidR="00772FE2">
        <w:t>niversity</w:t>
      </w:r>
      <w:r w:rsidR="0083676C">
        <w:t xml:space="preserve"> of Manitoba</w:t>
      </w:r>
    </w:p>
    <w:p w14:paraId="7B35239A" w14:textId="77777777" w:rsidR="00EA6FDE" w:rsidRDefault="00EA6FDE" w:rsidP="00BA0FE3"/>
    <w:p w14:paraId="2778F430" w14:textId="3BFCD901" w:rsidR="00BA6A4B" w:rsidRDefault="00670987" w:rsidP="003A7AE0">
      <w:pPr>
        <w:ind w:left="2127" w:hanging="2127"/>
      </w:pPr>
      <w:r>
        <w:t>10:</w:t>
      </w:r>
      <w:r w:rsidR="009F3B22">
        <w:t>40</w:t>
      </w:r>
      <w:r>
        <w:t xml:space="preserve"> – 10:</w:t>
      </w:r>
      <w:r w:rsidR="009F3B22">
        <w:t>5</w:t>
      </w:r>
      <w:r w:rsidR="00AD3A55">
        <w:t>5</w:t>
      </w:r>
      <w:r w:rsidR="00042881">
        <w:t xml:space="preserve"> AM </w:t>
      </w:r>
      <w:r w:rsidR="00042881">
        <w:tab/>
        <w:t>Refreshment Break</w:t>
      </w:r>
      <w:r w:rsidR="00393578">
        <w:t xml:space="preserve"> and poster view</w:t>
      </w:r>
      <w:r w:rsidR="00805364">
        <w:t>ing</w:t>
      </w:r>
    </w:p>
    <w:p w14:paraId="652E5423" w14:textId="77777777" w:rsidR="00EA6FDE" w:rsidRDefault="00EA6FDE" w:rsidP="001245F1">
      <w:pPr>
        <w:ind w:left="2127" w:hanging="2127"/>
      </w:pPr>
    </w:p>
    <w:p w14:paraId="7623B1A7" w14:textId="70C9AB8E" w:rsidR="00EA6FDE" w:rsidRPr="00BA0FE3" w:rsidRDefault="00EA6FDE" w:rsidP="001245F1">
      <w:pPr>
        <w:ind w:left="2127" w:hanging="2127"/>
        <w:rPr>
          <w:b/>
          <w:bCs/>
        </w:rPr>
      </w:pPr>
      <w:r w:rsidRPr="00BA0FE3">
        <w:rPr>
          <w:b/>
          <w:bCs/>
        </w:rPr>
        <w:t xml:space="preserve">SESSION II: Brain-Heart </w:t>
      </w:r>
      <w:r w:rsidR="00821E46" w:rsidRPr="00BA0FE3">
        <w:rPr>
          <w:b/>
          <w:bCs/>
        </w:rPr>
        <w:t>Interactions</w:t>
      </w:r>
      <w:r w:rsidR="00C6103E">
        <w:rPr>
          <w:b/>
          <w:bCs/>
        </w:rPr>
        <w:t xml:space="preserve"> </w:t>
      </w:r>
      <w:r w:rsidR="00F73C95">
        <w:rPr>
          <w:b/>
          <w:bCs/>
        </w:rPr>
        <w:t>and</w:t>
      </w:r>
      <w:r w:rsidR="00C6103E">
        <w:rPr>
          <w:b/>
          <w:bCs/>
        </w:rPr>
        <w:t xml:space="preserve"> Cardiac </w:t>
      </w:r>
      <w:r w:rsidR="00771A66">
        <w:rPr>
          <w:b/>
          <w:bCs/>
        </w:rPr>
        <w:t>Disease</w:t>
      </w:r>
    </w:p>
    <w:p w14:paraId="1CC3B308" w14:textId="7DFAAA60" w:rsidR="00EA6FDE" w:rsidRDefault="00EA6FDE" w:rsidP="001245F1">
      <w:pPr>
        <w:ind w:left="2127" w:hanging="2127"/>
      </w:pPr>
      <w:r>
        <w:t>Chair</w:t>
      </w:r>
      <w:r w:rsidR="00DF10F3">
        <w:t>s</w:t>
      </w:r>
      <w:r>
        <w:t>: Peter Liu</w:t>
      </w:r>
      <w:r w:rsidR="00DF10F3">
        <w:t xml:space="preserve"> and </w:t>
      </w:r>
      <w:r w:rsidR="006C4722">
        <w:t>Ren-</w:t>
      </w:r>
      <w:r w:rsidR="004426C3">
        <w:t>K</w:t>
      </w:r>
      <w:r w:rsidR="006C4722">
        <w:t>e Li</w:t>
      </w:r>
    </w:p>
    <w:p w14:paraId="1A1BC3E5" w14:textId="4D15AAA1" w:rsidR="001245F1" w:rsidRDefault="007A04F2" w:rsidP="001245F1">
      <w:pPr>
        <w:ind w:left="2127" w:hanging="2127"/>
      </w:pPr>
      <w:r>
        <w:t>10:</w:t>
      </w:r>
      <w:r w:rsidR="009F3B22">
        <w:t>5</w:t>
      </w:r>
      <w:r w:rsidR="00AD3A55">
        <w:t>5</w:t>
      </w:r>
      <w:r>
        <w:t xml:space="preserve"> </w:t>
      </w:r>
      <w:r w:rsidR="00DD5AD9">
        <w:t>–</w:t>
      </w:r>
      <w:r>
        <w:t xml:space="preserve"> </w:t>
      </w:r>
      <w:r w:rsidR="00DD5AD9">
        <w:t>1</w:t>
      </w:r>
      <w:r w:rsidR="00E17C2A">
        <w:t>1</w:t>
      </w:r>
      <w:r w:rsidR="00AD3A55">
        <w:t>:</w:t>
      </w:r>
      <w:r w:rsidR="00CC415A">
        <w:t>1</w:t>
      </w:r>
      <w:r w:rsidR="00AD3A55">
        <w:t>5</w:t>
      </w:r>
      <w:r w:rsidR="00DD5AD9">
        <w:t xml:space="preserve"> AM</w:t>
      </w:r>
      <w:r w:rsidR="00DD5AD9">
        <w:tab/>
      </w:r>
      <w:r w:rsidR="00B52CFB" w:rsidRPr="00B52CFB">
        <w:t>Inflammation in cardio-brain diseases: the vessel wall sees it all</w:t>
      </w:r>
      <w:r w:rsidR="00B52CFB">
        <w:t xml:space="preserve">. </w:t>
      </w:r>
      <w:r w:rsidR="004D7556" w:rsidRPr="00B52CFB">
        <w:rPr>
          <w:u w:val="single"/>
        </w:rPr>
        <w:t>Katey Rayer</w:t>
      </w:r>
      <w:r w:rsidR="004D7556" w:rsidRPr="00B52CFB">
        <w:t>, U</w:t>
      </w:r>
      <w:r w:rsidR="00B52CFB">
        <w:t>niversity</w:t>
      </w:r>
      <w:r w:rsidR="004D7556" w:rsidRPr="00B52CFB">
        <w:t xml:space="preserve"> of Ottawa </w:t>
      </w:r>
    </w:p>
    <w:p w14:paraId="391680CD" w14:textId="7664F2CB" w:rsidR="0091418F" w:rsidRDefault="00EB3F9E" w:rsidP="003A7AE0">
      <w:pPr>
        <w:ind w:left="2127" w:hanging="2127"/>
      </w:pPr>
      <w:r>
        <w:t>1</w:t>
      </w:r>
      <w:r w:rsidR="00E17C2A">
        <w:t>1</w:t>
      </w:r>
      <w:r>
        <w:t>:</w:t>
      </w:r>
      <w:r w:rsidR="00CC415A">
        <w:t>1</w:t>
      </w:r>
      <w:r>
        <w:t>5 – 11:</w:t>
      </w:r>
      <w:r w:rsidR="00CC415A">
        <w:t>3</w:t>
      </w:r>
      <w:r w:rsidR="0070131D">
        <w:t>5</w:t>
      </w:r>
      <w:r>
        <w:t xml:space="preserve"> AM</w:t>
      </w:r>
      <w:r>
        <w:tab/>
      </w:r>
      <w:r w:rsidR="00D42984">
        <w:t>A</w:t>
      </w:r>
      <w:r w:rsidR="00D42984" w:rsidRPr="00D42984">
        <w:t>utism and vascular bases of neurodevelopmental disorders</w:t>
      </w:r>
      <w:r w:rsidR="00D42984">
        <w:t xml:space="preserve">. </w:t>
      </w:r>
      <w:r w:rsidR="006758FF" w:rsidRPr="00D42984">
        <w:rPr>
          <w:u w:val="single"/>
        </w:rPr>
        <w:t>Baptiste Lacoste</w:t>
      </w:r>
      <w:r w:rsidR="00D42984" w:rsidRPr="00D42984">
        <w:t>,</w:t>
      </w:r>
      <w:r w:rsidR="006758FF" w:rsidRPr="00D42984">
        <w:t xml:space="preserve"> </w:t>
      </w:r>
      <w:r w:rsidR="004D7556" w:rsidRPr="00D42984">
        <w:t>U</w:t>
      </w:r>
      <w:r w:rsidR="00943CBE">
        <w:t>niversity</w:t>
      </w:r>
      <w:r w:rsidR="004D7556" w:rsidRPr="00D42984">
        <w:t xml:space="preserve"> of Ottawa</w:t>
      </w:r>
    </w:p>
    <w:p w14:paraId="1A82528C" w14:textId="7115273A" w:rsidR="00EA6FDE" w:rsidRDefault="00B262A5" w:rsidP="003A7AE0">
      <w:pPr>
        <w:ind w:left="2127" w:hanging="2127"/>
      </w:pPr>
      <w:r>
        <w:t>11:</w:t>
      </w:r>
      <w:r w:rsidR="00CC415A">
        <w:t>3</w:t>
      </w:r>
      <w:r w:rsidR="0070131D">
        <w:t>5</w:t>
      </w:r>
      <w:r>
        <w:t xml:space="preserve"> </w:t>
      </w:r>
      <w:r w:rsidR="00424971">
        <w:t>–</w:t>
      </w:r>
      <w:r>
        <w:t xml:space="preserve"> </w:t>
      </w:r>
      <w:r w:rsidR="00424971">
        <w:t>1</w:t>
      </w:r>
      <w:r w:rsidR="0070131D">
        <w:t>1</w:t>
      </w:r>
      <w:r w:rsidR="00424971">
        <w:t>:</w:t>
      </w:r>
      <w:r w:rsidR="00FD33AA">
        <w:t>5</w:t>
      </w:r>
      <w:r w:rsidR="00424971">
        <w:t>5 PM</w:t>
      </w:r>
      <w:r w:rsidR="00424971">
        <w:tab/>
      </w:r>
      <w:r w:rsidR="00985D95" w:rsidRPr="00985D95">
        <w:t>Ion Channels and Potential Mechanism for Higher Risk of Heart and Brain Events in Diabetes</w:t>
      </w:r>
      <w:r w:rsidR="007318C7" w:rsidRPr="007318C7">
        <w:t>.</w:t>
      </w:r>
      <w:r w:rsidR="007318C7">
        <w:t xml:space="preserve"> </w:t>
      </w:r>
      <w:r w:rsidR="007318C7" w:rsidRPr="007622A3">
        <w:rPr>
          <w:u w:val="single"/>
        </w:rPr>
        <w:t>Hong-Shuo Sun</w:t>
      </w:r>
      <w:r w:rsidR="007318C7">
        <w:t>,</w:t>
      </w:r>
      <w:r w:rsidR="007622A3">
        <w:t xml:space="preserve"> U</w:t>
      </w:r>
      <w:r w:rsidR="00870804">
        <w:t>niversity</w:t>
      </w:r>
      <w:r w:rsidR="007622A3">
        <w:t xml:space="preserve"> of Toronto</w:t>
      </w:r>
    </w:p>
    <w:p w14:paraId="71317009" w14:textId="4AEE4DBB" w:rsidR="00EA6FDE" w:rsidRDefault="00B01A1F" w:rsidP="003A7AE0">
      <w:pPr>
        <w:ind w:left="2127" w:hanging="2127"/>
      </w:pPr>
      <w:r>
        <w:t>11:</w:t>
      </w:r>
      <w:r w:rsidR="00FD33AA">
        <w:t>5</w:t>
      </w:r>
      <w:r w:rsidR="0070131D">
        <w:t>5</w:t>
      </w:r>
      <w:r>
        <w:t xml:space="preserve"> – 1</w:t>
      </w:r>
      <w:r w:rsidR="00E17C2A">
        <w:t>2</w:t>
      </w:r>
      <w:r>
        <w:t>:</w:t>
      </w:r>
      <w:r w:rsidR="00FD33AA">
        <w:t>1</w:t>
      </w:r>
      <w:r>
        <w:t xml:space="preserve">5 PM </w:t>
      </w:r>
      <w:r>
        <w:tab/>
      </w:r>
      <w:r w:rsidR="00A134AB" w:rsidRPr="00A134AB">
        <w:t>Calcium mechanisms involved in cardiac and neural disorders</w:t>
      </w:r>
      <w:r w:rsidR="00A134AB">
        <w:t>.</w:t>
      </w:r>
      <w:r w:rsidR="00A134AB" w:rsidRPr="00A134AB">
        <w:t xml:space="preserve"> </w:t>
      </w:r>
      <w:r w:rsidR="00A134AB" w:rsidRPr="00A134AB">
        <w:rPr>
          <w:u w:val="single"/>
        </w:rPr>
        <w:t>Zhong-Ping Feng</w:t>
      </w:r>
      <w:r w:rsidR="004544E4">
        <w:rPr>
          <w:u w:val="single"/>
        </w:rPr>
        <w:t>,</w:t>
      </w:r>
      <w:r w:rsidR="00A134AB">
        <w:t xml:space="preserve"> </w:t>
      </w:r>
      <w:r w:rsidR="00903392">
        <w:t>U</w:t>
      </w:r>
      <w:r w:rsidR="00052B34">
        <w:t>niversity</w:t>
      </w:r>
      <w:r w:rsidR="00903392">
        <w:t xml:space="preserve"> of Toronto</w:t>
      </w:r>
    </w:p>
    <w:p w14:paraId="35BC2FE6" w14:textId="165101B4" w:rsidR="000F05B6" w:rsidRDefault="000F05B6" w:rsidP="003A7AE0">
      <w:pPr>
        <w:ind w:left="2127" w:hanging="2127"/>
      </w:pPr>
      <w:r>
        <w:t>1</w:t>
      </w:r>
      <w:r w:rsidR="00A36A88">
        <w:t>2</w:t>
      </w:r>
      <w:r>
        <w:t>:</w:t>
      </w:r>
      <w:r w:rsidR="00FD33AA">
        <w:t>1</w:t>
      </w:r>
      <w:r>
        <w:t>5 – 12:</w:t>
      </w:r>
      <w:r w:rsidR="00FD33AA">
        <w:t>3</w:t>
      </w:r>
      <w:r>
        <w:t>5 PM</w:t>
      </w:r>
      <w:r>
        <w:tab/>
      </w:r>
      <w:r w:rsidR="005008A2" w:rsidRPr="005008A2">
        <w:t>Junctophilin-2 promotes cardiomyocyte survival by blocking MURF1-mediated Junctin ubiquitination and proteasome-dependent</w:t>
      </w:r>
      <w:r w:rsidR="005008A2">
        <w:t xml:space="preserve"> </w:t>
      </w:r>
      <w:r w:rsidR="005008A2" w:rsidRPr="005008A2">
        <w:t>degradation</w:t>
      </w:r>
      <w:r w:rsidR="00B97466">
        <w:t xml:space="preserve">. </w:t>
      </w:r>
      <w:r w:rsidR="00425117" w:rsidRPr="005008A2">
        <w:rPr>
          <w:u w:val="single"/>
        </w:rPr>
        <w:t>Tianqing Peng</w:t>
      </w:r>
      <w:r w:rsidR="005008A2">
        <w:t>,</w:t>
      </w:r>
      <w:r w:rsidR="00425117">
        <w:t xml:space="preserve"> </w:t>
      </w:r>
      <w:r w:rsidR="009D351F">
        <w:t>Western University</w:t>
      </w:r>
    </w:p>
    <w:p w14:paraId="736C56E3" w14:textId="77777777" w:rsidR="00B01A1F" w:rsidRDefault="00B01A1F" w:rsidP="003A7AE0">
      <w:pPr>
        <w:ind w:left="2127" w:hanging="2127"/>
      </w:pPr>
    </w:p>
    <w:p w14:paraId="20B6D8DA" w14:textId="4E4144E8" w:rsidR="005912D2" w:rsidRDefault="002B655C" w:rsidP="005912D2">
      <w:pPr>
        <w:ind w:left="2127" w:hanging="2127"/>
      </w:pPr>
      <w:r>
        <w:t>12:</w:t>
      </w:r>
      <w:r w:rsidR="00FD33AA">
        <w:t>3</w:t>
      </w:r>
      <w:r>
        <w:t>5 – 1:</w:t>
      </w:r>
      <w:r w:rsidR="00D21567">
        <w:t>2</w:t>
      </w:r>
      <w:r w:rsidR="00EC57B3">
        <w:t>0</w:t>
      </w:r>
      <w:r>
        <w:t xml:space="preserve"> PM </w:t>
      </w:r>
      <w:r>
        <w:tab/>
      </w:r>
      <w:r w:rsidR="005912D2">
        <w:t>Box Lunch and trainee poster presentation</w:t>
      </w:r>
    </w:p>
    <w:p w14:paraId="19D999E9" w14:textId="77777777" w:rsidR="005912D2" w:rsidRDefault="005912D2" w:rsidP="005912D2">
      <w:pPr>
        <w:ind w:left="2127" w:hanging="2127"/>
      </w:pPr>
    </w:p>
    <w:p w14:paraId="46550020" w14:textId="22A98D73" w:rsidR="005912D2" w:rsidRPr="00BA0FE3" w:rsidRDefault="005912D2" w:rsidP="005912D2">
      <w:pPr>
        <w:ind w:left="2127" w:hanging="2127"/>
        <w:rPr>
          <w:b/>
          <w:bCs/>
        </w:rPr>
      </w:pPr>
      <w:r w:rsidRPr="00BA0FE3">
        <w:rPr>
          <w:b/>
          <w:bCs/>
        </w:rPr>
        <w:t xml:space="preserve">SESSION III: </w:t>
      </w:r>
      <w:r w:rsidR="009B2B4E">
        <w:rPr>
          <w:b/>
          <w:bCs/>
        </w:rPr>
        <w:t>Trainee Presentations</w:t>
      </w:r>
    </w:p>
    <w:p w14:paraId="2FF59AE3" w14:textId="6B3A0FF1" w:rsidR="00EA6FDE" w:rsidRDefault="005912D2" w:rsidP="00BA0FE3">
      <w:r>
        <w:t>Chair</w:t>
      </w:r>
      <w:r w:rsidR="006C4722">
        <w:t>s</w:t>
      </w:r>
      <w:r>
        <w:t xml:space="preserve">: </w:t>
      </w:r>
      <w:r w:rsidR="00F84ED0">
        <w:t xml:space="preserve">Burton Yang </w:t>
      </w:r>
      <w:r w:rsidR="004A353A">
        <w:t xml:space="preserve">and </w:t>
      </w:r>
      <w:r w:rsidR="00AE3173">
        <w:t>Wenbin Liang</w:t>
      </w:r>
    </w:p>
    <w:p w14:paraId="505EB4B9" w14:textId="2488C0DC" w:rsidR="00EA6FDE" w:rsidRDefault="0079001D" w:rsidP="00A75295">
      <w:pPr>
        <w:ind w:left="2127" w:hanging="2127"/>
      </w:pPr>
      <w:r>
        <w:t>1:</w:t>
      </w:r>
      <w:r w:rsidR="00D21567">
        <w:t>2</w:t>
      </w:r>
      <w:r>
        <w:t xml:space="preserve">0 </w:t>
      </w:r>
      <w:r w:rsidR="004A7F27">
        <w:t>–</w:t>
      </w:r>
      <w:r>
        <w:t xml:space="preserve"> </w:t>
      </w:r>
      <w:r w:rsidR="004A7F27">
        <w:t>1:</w:t>
      </w:r>
      <w:r w:rsidR="00D21567">
        <w:t>3</w:t>
      </w:r>
      <w:r w:rsidR="00CC103A">
        <w:t>0</w:t>
      </w:r>
      <w:r w:rsidR="004A7F27">
        <w:t xml:space="preserve"> PM</w:t>
      </w:r>
      <w:r w:rsidR="00A75295">
        <w:tab/>
      </w:r>
      <w:r w:rsidR="00790557" w:rsidRPr="00790557">
        <w:t>Innate Imm</w:t>
      </w:r>
      <w:r w:rsidR="00197880">
        <w:t>u</w:t>
      </w:r>
      <w:r w:rsidR="00790557" w:rsidRPr="00790557">
        <w:t>nity in Viral Myocarditis: Role of cGAS-STING Pathway</w:t>
      </w:r>
      <w:r w:rsidR="00790557">
        <w:t xml:space="preserve">, </w:t>
      </w:r>
      <w:r w:rsidR="00D24DBC" w:rsidRPr="00C77542">
        <w:rPr>
          <w:u w:val="single"/>
        </w:rPr>
        <w:t>Yasir Mohamud</w:t>
      </w:r>
      <w:r w:rsidR="00D24DBC" w:rsidRPr="00D24DBC">
        <w:t>, PDF</w:t>
      </w:r>
      <w:r w:rsidR="00D24DBC">
        <w:t>, U</w:t>
      </w:r>
      <w:r w:rsidR="00C77542">
        <w:t>niversity of British Columbia</w:t>
      </w:r>
      <w:r w:rsidR="00D24DBC" w:rsidRPr="00D24DBC">
        <w:t xml:space="preserve"> </w:t>
      </w:r>
      <w:r w:rsidR="005912D2">
        <w:t xml:space="preserve"> </w:t>
      </w:r>
    </w:p>
    <w:p w14:paraId="23BB3465" w14:textId="0BEA4C28" w:rsidR="004A7F27" w:rsidRDefault="0039006A" w:rsidP="003A7AE0">
      <w:pPr>
        <w:ind w:left="2127" w:hanging="2127"/>
      </w:pPr>
      <w:r>
        <w:t>1:</w:t>
      </w:r>
      <w:r w:rsidR="00D21567">
        <w:t>3</w:t>
      </w:r>
      <w:r w:rsidR="00CC103A">
        <w:t>0</w:t>
      </w:r>
      <w:r>
        <w:t xml:space="preserve"> </w:t>
      </w:r>
      <w:r w:rsidR="00FC798E">
        <w:t>–</w:t>
      </w:r>
      <w:r>
        <w:t xml:space="preserve"> </w:t>
      </w:r>
      <w:r w:rsidR="00FC798E">
        <w:t>1:</w:t>
      </w:r>
      <w:r w:rsidR="00D21567">
        <w:t>4</w:t>
      </w:r>
      <w:r w:rsidR="00FC798E">
        <w:t>0 PM</w:t>
      </w:r>
      <w:r w:rsidR="00FC798E">
        <w:tab/>
      </w:r>
      <w:r w:rsidR="00D038FC">
        <w:t>Trainee 2</w:t>
      </w:r>
    </w:p>
    <w:p w14:paraId="7FCFCEFB" w14:textId="11D0EAEC" w:rsidR="00605FB6" w:rsidRDefault="00F21792" w:rsidP="00605FB6">
      <w:pPr>
        <w:ind w:left="2127" w:hanging="2127"/>
      </w:pPr>
      <w:r>
        <w:t>1:</w:t>
      </w:r>
      <w:r w:rsidR="00C47409">
        <w:t>4</w:t>
      </w:r>
      <w:r>
        <w:t xml:space="preserve">0 </w:t>
      </w:r>
      <w:r w:rsidR="00C24E5A">
        <w:t>–</w:t>
      </w:r>
      <w:r>
        <w:t xml:space="preserve"> </w:t>
      </w:r>
      <w:r w:rsidR="00EC57B3">
        <w:t>1</w:t>
      </w:r>
      <w:r w:rsidR="00C24E5A">
        <w:t>:</w:t>
      </w:r>
      <w:r w:rsidR="00D21567">
        <w:t>5</w:t>
      </w:r>
      <w:r w:rsidR="00CC103A">
        <w:t>0</w:t>
      </w:r>
      <w:r w:rsidR="00C24E5A">
        <w:t xml:space="preserve"> PM </w:t>
      </w:r>
      <w:r w:rsidR="00C24E5A">
        <w:tab/>
      </w:r>
      <w:r w:rsidR="00D038FC">
        <w:t>Trainee 3</w:t>
      </w:r>
    </w:p>
    <w:p w14:paraId="3599F237" w14:textId="6F3C6061" w:rsidR="00605FB6" w:rsidRDefault="005B3413" w:rsidP="00BA0FE3">
      <w:pPr>
        <w:ind w:left="2127" w:hanging="2127"/>
      </w:pPr>
      <w:r>
        <w:t>1</w:t>
      </w:r>
      <w:r w:rsidR="00C24E5A">
        <w:t>:</w:t>
      </w:r>
      <w:r w:rsidR="00C47409">
        <w:t>5</w:t>
      </w:r>
      <w:r w:rsidR="00CC103A">
        <w:t>0</w:t>
      </w:r>
      <w:r w:rsidR="008C54AA">
        <w:t xml:space="preserve"> – </w:t>
      </w:r>
      <w:r w:rsidR="00D21567">
        <w:t>2</w:t>
      </w:r>
      <w:r w:rsidR="008C54AA">
        <w:t>:</w:t>
      </w:r>
      <w:r w:rsidR="00D21567">
        <w:t>0</w:t>
      </w:r>
      <w:r w:rsidR="008C54AA">
        <w:t xml:space="preserve">0 PM </w:t>
      </w:r>
      <w:r w:rsidR="008C54AA">
        <w:tab/>
      </w:r>
      <w:r w:rsidR="00D038FC">
        <w:t>Trainee 4</w:t>
      </w:r>
    </w:p>
    <w:p w14:paraId="06AD5F02" w14:textId="14DF6B5D" w:rsidR="00D038FC" w:rsidRDefault="00C47409" w:rsidP="00D038FC">
      <w:pPr>
        <w:ind w:left="2127" w:hanging="2127"/>
      </w:pPr>
      <w:r>
        <w:t>2</w:t>
      </w:r>
      <w:r w:rsidR="000B6B25">
        <w:t>:</w:t>
      </w:r>
      <w:r>
        <w:t>0</w:t>
      </w:r>
      <w:r w:rsidR="000B6B25">
        <w:t>0</w:t>
      </w:r>
      <w:r w:rsidR="00D038FC">
        <w:t xml:space="preserve"> – </w:t>
      </w:r>
      <w:r w:rsidR="005B3413">
        <w:t>2</w:t>
      </w:r>
      <w:r w:rsidR="00D038FC">
        <w:t>:</w:t>
      </w:r>
      <w:r w:rsidR="00D21567">
        <w:t>1</w:t>
      </w:r>
      <w:r w:rsidR="00D038FC">
        <w:t xml:space="preserve">0 PM </w:t>
      </w:r>
      <w:r w:rsidR="00D038FC">
        <w:tab/>
        <w:t>Trainee 5</w:t>
      </w:r>
    </w:p>
    <w:p w14:paraId="7D4C39D3" w14:textId="12D8D095" w:rsidR="00D038FC" w:rsidRDefault="00D038FC" w:rsidP="00D038FC">
      <w:pPr>
        <w:ind w:left="2127" w:hanging="2127"/>
      </w:pPr>
      <w:r>
        <w:t>2:</w:t>
      </w:r>
      <w:r w:rsidR="00C47409">
        <w:t>1</w:t>
      </w:r>
      <w:r w:rsidR="000B6B25">
        <w:t>0</w:t>
      </w:r>
      <w:r>
        <w:t xml:space="preserve"> – 2:</w:t>
      </w:r>
      <w:r w:rsidR="00D21567">
        <w:t>2</w:t>
      </w:r>
      <w:r>
        <w:t xml:space="preserve">0 PM </w:t>
      </w:r>
      <w:r>
        <w:tab/>
        <w:t>Trainee 6</w:t>
      </w:r>
    </w:p>
    <w:p w14:paraId="2633139D" w14:textId="77777777" w:rsidR="00EA6FDE" w:rsidRDefault="00EA6FDE" w:rsidP="003A7AE0">
      <w:pPr>
        <w:ind w:left="2127" w:hanging="2127"/>
      </w:pPr>
    </w:p>
    <w:p w14:paraId="22057A52" w14:textId="47ACC19D" w:rsidR="00352D12" w:rsidRDefault="00497152" w:rsidP="003A7AE0">
      <w:pPr>
        <w:ind w:left="2127" w:hanging="2127"/>
      </w:pPr>
      <w:r>
        <w:t>2:</w:t>
      </w:r>
      <w:r w:rsidR="00C47409">
        <w:t>2</w:t>
      </w:r>
      <w:r w:rsidR="0062443C">
        <w:t>0</w:t>
      </w:r>
      <w:r>
        <w:t xml:space="preserve"> – </w:t>
      </w:r>
      <w:r w:rsidR="00C03EE2">
        <w:t>2</w:t>
      </w:r>
      <w:r>
        <w:t>:</w:t>
      </w:r>
      <w:r w:rsidR="00A24E5D">
        <w:t>3</w:t>
      </w:r>
      <w:r w:rsidR="000B6B25">
        <w:t>5</w:t>
      </w:r>
      <w:r>
        <w:t xml:space="preserve"> PM</w:t>
      </w:r>
      <w:r>
        <w:tab/>
        <w:t>Refreshment Break</w:t>
      </w:r>
      <w:r w:rsidR="00805364">
        <w:t xml:space="preserve"> and poster viewing</w:t>
      </w:r>
    </w:p>
    <w:p w14:paraId="3A08F91D" w14:textId="77777777" w:rsidR="00EA6FDE" w:rsidRDefault="00EA6FDE" w:rsidP="003A7AE0">
      <w:pPr>
        <w:ind w:left="2127" w:hanging="2127"/>
      </w:pPr>
    </w:p>
    <w:p w14:paraId="165559B9" w14:textId="7B13F4E2" w:rsidR="00605FB6" w:rsidRPr="00BA0FE3" w:rsidRDefault="00EA6FDE" w:rsidP="00605FB6">
      <w:pPr>
        <w:ind w:left="2127" w:hanging="2127"/>
        <w:rPr>
          <w:b/>
          <w:bCs/>
        </w:rPr>
      </w:pPr>
      <w:r w:rsidRPr="00BA0FE3">
        <w:rPr>
          <w:b/>
          <w:bCs/>
        </w:rPr>
        <w:t xml:space="preserve">SESSION IV: </w:t>
      </w:r>
      <w:r w:rsidR="00A357BC" w:rsidRPr="00BA0FE3">
        <w:rPr>
          <w:b/>
          <w:bCs/>
        </w:rPr>
        <w:t xml:space="preserve">Molecular Mechanism </w:t>
      </w:r>
      <w:r w:rsidR="00A357BC">
        <w:rPr>
          <w:b/>
          <w:bCs/>
        </w:rPr>
        <w:t>of Cardiovascular</w:t>
      </w:r>
      <w:r w:rsidR="00605FB6" w:rsidRPr="00BA0FE3">
        <w:rPr>
          <w:b/>
          <w:bCs/>
        </w:rPr>
        <w:t xml:space="preserve"> Disease</w:t>
      </w:r>
    </w:p>
    <w:p w14:paraId="74454F73" w14:textId="476CA329" w:rsidR="00EA6FDE" w:rsidRDefault="00605FB6" w:rsidP="003A7AE0">
      <w:pPr>
        <w:ind w:left="2127" w:hanging="2127"/>
      </w:pPr>
      <w:r>
        <w:t>Chair</w:t>
      </w:r>
      <w:r w:rsidR="00BA2E65">
        <w:t>s</w:t>
      </w:r>
      <w:r>
        <w:t>:</w:t>
      </w:r>
      <w:r w:rsidR="00BA2E65">
        <w:t xml:space="preserve"> </w:t>
      </w:r>
      <w:r w:rsidR="001D1935">
        <w:t>Ying Wang</w:t>
      </w:r>
      <w:r w:rsidR="004A353A">
        <w:t xml:space="preserve"> and</w:t>
      </w:r>
      <w:r w:rsidR="00AE3173">
        <w:t xml:space="preserve"> </w:t>
      </w:r>
      <w:r w:rsidR="00B13C17">
        <w:t>Guang Sun</w:t>
      </w:r>
    </w:p>
    <w:p w14:paraId="202D3224" w14:textId="5C56CDC1" w:rsidR="00A969F9" w:rsidRDefault="00C03EE2" w:rsidP="003A7AE0">
      <w:pPr>
        <w:ind w:left="2127" w:hanging="2127"/>
      </w:pPr>
      <w:r>
        <w:t>2</w:t>
      </w:r>
      <w:r w:rsidR="0003473A">
        <w:t>:</w:t>
      </w:r>
      <w:r w:rsidR="00A24E5D">
        <w:t>3</w:t>
      </w:r>
      <w:r w:rsidR="003669AD">
        <w:t>5</w:t>
      </w:r>
      <w:r w:rsidR="0003473A">
        <w:t xml:space="preserve"> </w:t>
      </w:r>
      <w:r w:rsidR="000C29E2">
        <w:t>–</w:t>
      </w:r>
      <w:r w:rsidR="0003473A">
        <w:t xml:space="preserve"> </w:t>
      </w:r>
      <w:r>
        <w:t>2</w:t>
      </w:r>
      <w:r w:rsidR="000C29E2">
        <w:t>:</w:t>
      </w:r>
      <w:r w:rsidR="00A24E5D">
        <w:t>5</w:t>
      </w:r>
      <w:r w:rsidR="000B6B25">
        <w:t>5</w:t>
      </w:r>
      <w:r w:rsidR="000C29E2">
        <w:t xml:space="preserve"> PM </w:t>
      </w:r>
      <w:r w:rsidR="000C29E2">
        <w:tab/>
      </w:r>
      <w:r w:rsidR="001214B4" w:rsidRPr="001214B4">
        <w:t>Decoding PCSK9's Impact on Smooth Muscle Health and the Progression of Vascular Disease</w:t>
      </w:r>
      <w:r w:rsidR="001214B4">
        <w:t xml:space="preserve">. </w:t>
      </w:r>
      <w:r w:rsidR="00605FB6" w:rsidRPr="001214B4">
        <w:rPr>
          <w:u w:val="single"/>
        </w:rPr>
        <w:t>Xi-Long Zheng</w:t>
      </w:r>
      <w:r w:rsidR="001214B4">
        <w:rPr>
          <w:u w:val="single"/>
        </w:rPr>
        <w:t xml:space="preserve">, </w:t>
      </w:r>
      <w:r w:rsidR="00605FB6">
        <w:t>U</w:t>
      </w:r>
      <w:r w:rsidR="00323B2B">
        <w:t>niversity</w:t>
      </w:r>
      <w:r w:rsidR="00605FB6">
        <w:t xml:space="preserve"> of Calgary</w:t>
      </w:r>
    </w:p>
    <w:p w14:paraId="343E64FE" w14:textId="357777E1" w:rsidR="00605FB6" w:rsidRDefault="00A24E5D" w:rsidP="00605FB6">
      <w:pPr>
        <w:ind w:left="2127" w:hanging="2127"/>
      </w:pPr>
      <w:r>
        <w:t>2</w:t>
      </w:r>
      <w:r w:rsidR="00FB227C">
        <w:t>:</w:t>
      </w:r>
      <w:r>
        <w:t>5</w:t>
      </w:r>
      <w:r w:rsidR="000B6B25">
        <w:t>5</w:t>
      </w:r>
      <w:r w:rsidR="00FB227C">
        <w:t xml:space="preserve"> </w:t>
      </w:r>
      <w:r w:rsidR="00DD57E2">
        <w:t>–</w:t>
      </w:r>
      <w:r w:rsidR="00FB227C">
        <w:t xml:space="preserve"> </w:t>
      </w:r>
      <w:r w:rsidR="00EB1857">
        <w:t>3</w:t>
      </w:r>
      <w:r w:rsidR="00DD57E2">
        <w:t>:</w:t>
      </w:r>
      <w:r w:rsidR="00102540">
        <w:t>1</w:t>
      </w:r>
      <w:r w:rsidR="00EB1857">
        <w:t>5</w:t>
      </w:r>
      <w:r w:rsidR="00DD57E2">
        <w:t xml:space="preserve"> PM </w:t>
      </w:r>
      <w:r w:rsidR="00DD57E2">
        <w:tab/>
      </w:r>
      <w:r w:rsidR="00DB2ABF" w:rsidRPr="00DB2ABF">
        <w:t>Deficiency of cystathionine gamma-lyase promotes aortic elastolysis and medial degeneration</w:t>
      </w:r>
      <w:r w:rsidR="00DB2ABF">
        <w:t>.</w:t>
      </w:r>
      <w:r w:rsidR="00DB2ABF" w:rsidRPr="00DB2ABF">
        <w:t xml:space="preserve"> </w:t>
      </w:r>
      <w:r w:rsidR="00605FB6" w:rsidRPr="001D7EC4">
        <w:rPr>
          <w:u w:val="single"/>
        </w:rPr>
        <w:t>Guangdong Yang</w:t>
      </w:r>
      <w:r w:rsidR="00605FB6">
        <w:t xml:space="preserve"> (Laurentian U</w:t>
      </w:r>
      <w:r w:rsidR="00052B34">
        <w:t>niversity</w:t>
      </w:r>
      <w:r w:rsidR="00605FB6">
        <w:t>)</w:t>
      </w:r>
    </w:p>
    <w:p w14:paraId="1EF1B7FA" w14:textId="487627B7" w:rsidR="001A48E4" w:rsidRDefault="001A48E4" w:rsidP="001D7EC4">
      <w:pPr>
        <w:ind w:left="2127" w:hanging="2127"/>
      </w:pPr>
      <w:r>
        <w:t>3:</w:t>
      </w:r>
      <w:r w:rsidR="00102540">
        <w:t>1</w:t>
      </w:r>
      <w:r>
        <w:t xml:space="preserve">5 – </w:t>
      </w:r>
      <w:r w:rsidR="00464CC7">
        <w:t>3</w:t>
      </w:r>
      <w:r>
        <w:t>:</w:t>
      </w:r>
      <w:r w:rsidR="00102540">
        <w:t>3</w:t>
      </w:r>
      <w:r w:rsidR="00FE404C">
        <w:t>5</w:t>
      </w:r>
      <w:r>
        <w:t xml:space="preserve"> PM </w:t>
      </w:r>
      <w:r>
        <w:tab/>
      </w:r>
      <w:r w:rsidR="001D7EC4" w:rsidRPr="001D7EC4">
        <w:t>Characterizing atherosclerosis at the molecular level to improve treatment outcome of anti-inflammatory therapies</w:t>
      </w:r>
      <w:r w:rsidR="001D7EC4">
        <w:t xml:space="preserve">. </w:t>
      </w:r>
      <w:r w:rsidRPr="001D7EC4">
        <w:rPr>
          <w:u w:val="single"/>
        </w:rPr>
        <w:t>Ying Wang</w:t>
      </w:r>
      <w:r>
        <w:t xml:space="preserve"> (U</w:t>
      </w:r>
      <w:r w:rsidR="00052B34">
        <w:t>niversity of British Columbia</w:t>
      </w:r>
      <w:r>
        <w:t>)</w:t>
      </w:r>
    </w:p>
    <w:p w14:paraId="145F2F57" w14:textId="4A4B6346" w:rsidR="00242563" w:rsidRDefault="00242563" w:rsidP="001A48E4">
      <w:r>
        <w:t>3:</w:t>
      </w:r>
      <w:r w:rsidR="00102540">
        <w:t>3</w:t>
      </w:r>
      <w:r w:rsidR="00FE404C">
        <w:t>5</w:t>
      </w:r>
      <w:r>
        <w:t xml:space="preserve"> – </w:t>
      </w:r>
      <w:r w:rsidR="00102540">
        <w:t>3</w:t>
      </w:r>
      <w:r>
        <w:t>:</w:t>
      </w:r>
      <w:r w:rsidR="00102540">
        <w:t>5</w:t>
      </w:r>
      <w:r w:rsidR="00464CC7">
        <w:t>5</w:t>
      </w:r>
      <w:r>
        <w:t xml:space="preserve"> PM </w:t>
      </w:r>
      <w:r>
        <w:tab/>
      </w:r>
      <w:r>
        <w:tab/>
      </w:r>
      <w:r w:rsidR="00BB13AE">
        <w:t>A</w:t>
      </w:r>
      <w:r w:rsidR="00BB13AE" w:rsidRPr="00BB13AE">
        <w:t>nti-thrombotic therapies</w:t>
      </w:r>
      <w:r w:rsidR="002E6FAF">
        <w:t xml:space="preserve">. </w:t>
      </w:r>
      <w:r w:rsidR="002E6FAF" w:rsidRPr="008B4F50">
        <w:rPr>
          <w:u w:val="single"/>
        </w:rPr>
        <w:t>Heyu Ni</w:t>
      </w:r>
      <w:r w:rsidR="002E6FAF">
        <w:t>, University of Toronto</w:t>
      </w:r>
    </w:p>
    <w:p w14:paraId="5323CAEE" w14:textId="77777777" w:rsidR="00ED73DA" w:rsidRDefault="00ED73DA" w:rsidP="001A48E4"/>
    <w:p w14:paraId="07B695BF" w14:textId="77777777" w:rsidR="005912D2" w:rsidRPr="00BA0FE3" w:rsidRDefault="00EA6FDE" w:rsidP="003A7AE0">
      <w:pPr>
        <w:ind w:left="2127" w:hanging="2127"/>
        <w:rPr>
          <w:b/>
          <w:bCs/>
        </w:rPr>
      </w:pPr>
      <w:r w:rsidRPr="00BA0FE3">
        <w:rPr>
          <w:b/>
          <w:bCs/>
        </w:rPr>
        <w:t xml:space="preserve">SESSION V: Keynote Presentation </w:t>
      </w:r>
    </w:p>
    <w:p w14:paraId="76F828B2" w14:textId="46FDE04A" w:rsidR="00EA6FDE" w:rsidRDefault="00EA6FDE" w:rsidP="003A7AE0">
      <w:pPr>
        <w:ind w:left="2127" w:hanging="2127"/>
      </w:pPr>
      <w:r>
        <w:t xml:space="preserve">Chair: </w:t>
      </w:r>
      <w:r w:rsidR="005912D2">
        <w:t>Qingping Feng</w:t>
      </w:r>
    </w:p>
    <w:p w14:paraId="070A790F" w14:textId="6C0C19AB" w:rsidR="00DD57E2" w:rsidRDefault="00FC6C28" w:rsidP="003A7AE0">
      <w:pPr>
        <w:ind w:left="2127" w:hanging="2127"/>
      </w:pPr>
      <w:r>
        <w:t>3</w:t>
      </w:r>
      <w:r w:rsidR="00C92B23">
        <w:t>:</w:t>
      </w:r>
      <w:r>
        <w:t>55</w:t>
      </w:r>
      <w:r w:rsidR="00C92B23">
        <w:t xml:space="preserve"> – 4:4</w:t>
      </w:r>
      <w:r w:rsidR="00EA16E0">
        <w:t>0</w:t>
      </w:r>
      <w:r w:rsidR="00C92B23">
        <w:t xml:space="preserve"> PM </w:t>
      </w:r>
      <w:r w:rsidR="00C92B23">
        <w:tab/>
      </w:r>
      <w:r w:rsidR="00CF77F2">
        <w:t>Keynote Speaker, Dr. Peter Liu</w:t>
      </w:r>
      <w:r w:rsidR="00F5643D">
        <w:t xml:space="preserve">, </w:t>
      </w:r>
      <w:r w:rsidR="00314E2C" w:rsidRPr="00314E2C">
        <w:t>Chief Scientific Officer and Vice President of Research at the University of Ottawa Heart Institute</w:t>
      </w:r>
    </w:p>
    <w:p w14:paraId="32FE5E22" w14:textId="77777777" w:rsidR="00EA6FDE" w:rsidRDefault="00EA6FDE" w:rsidP="0073012B">
      <w:pPr>
        <w:ind w:left="2127" w:hanging="2127"/>
      </w:pPr>
    </w:p>
    <w:p w14:paraId="11489FD8" w14:textId="06F7172B" w:rsidR="00ED7807" w:rsidRDefault="00F83862" w:rsidP="0073012B">
      <w:pPr>
        <w:ind w:left="2127" w:hanging="2127"/>
      </w:pPr>
      <w:r>
        <w:t>4:4</w:t>
      </w:r>
      <w:r w:rsidR="00EA16E0">
        <w:t>0</w:t>
      </w:r>
      <w:r>
        <w:t xml:space="preserve"> </w:t>
      </w:r>
      <w:r w:rsidR="00A17435">
        <w:t>–</w:t>
      </w:r>
      <w:r>
        <w:t xml:space="preserve"> </w:t>
      </w:r>
      <w:r w:rsidR="00A17435">
        <w:t>4:5</w:t>
      </w:r>
      <w:r w:rsidR="00EA16E0">
        <w:t>0</w:t>
      </w:r>
      <w:r w:rsidR="00A17435">
        <w:t xml:space="preserve"> PM </w:t>
      </w:r>
      <w:r w:rsidR="00A17435">
        <w:tab/>
      </w:r>
      <w:r w:rsidR="00A03084">
        <w:t xml:space="preserve">Trainee </w:t>
      </w:r>
      <w:r w:rsidR="0033698B">
        <w:t>Poster Award presentation</w:t>
      </w:r>
    </w:p>
    <w:p w14:paraId="32DF47E8" w14:textId="7043DA84" w:rsidR="00D54A4D" w:rsidRDefault="0033698B" w:rsidP="0073012B">
      <w:pPr>
        <w:ind w:left="2127" w:hanging="2127"/>
      </w:pPr>
      <w:r>
        <w:t>4:5</w:t>
      </w:r>
      <w:r w:rsidR="0094722F">
        <w:t>0</w:t>
      </w:r>
      <w:r>
        <w:t xml:space="preserve"> </w:t>
      </w:r>
      <w:r w:rsidR="001A3AEC">
        <w:t>–</w:t>
      </w:r>
      <w:r>
        <w:t xml:space="preserve"> </w:t>
      </w:r>
      <w:r w:rsidR="00F321B7">
        <w:t>4</w:t>
      </w:r>
      <w:r w:rsidR="001A3AEC">
        <w:t>:</w:t>
      </w:r>
      <w:r w:rsidR="00F321B7">
        <w:t>55</w:t>
      </w:r>
      <w:r w:rsidR="001A3AEC">
        <w:t xml:space="preserve"> PM</w:t>
      </w:r>
      <w:r>
        <w:tab/>
      </w:r>
      <w:r w:rsidR="00A17435">
        <w:t>Closing remarks, Ren-Ke Li</w:t>
      </w:r>
    </w:p>
    <w:p w14:paraId="24A23FB6" w14:textId="5C317D78" w:rsidR="00EA6FDE" w:rsidRDefault="002E74B5" w:rsidP="0073012B">
      <w:pPr>
        <w:ind w:left="2127" w:hanging="2127"/>
      </w:pPr>
      <w:r>
        <w:t xml:space="preserve">4:55 – 5:00 PM </w:t>
      </w:r>
      <w:r>
        <w:tab/>
        <w:t>Conference Photo</w:t>
      </w:r>
    </w:p>
    <w:p w14:paraId="7DC44FE3" w14:textId="3E550E12" w:rsidR="00931649" w:rsidRDefault="00FF2FF7" w:rsidP="0073012B">
      <w:pPr>
        <w:ind w:left="2127" w:hanging="2127"/>
      </w:pPr>
      <w:r>
        <w:t>6:00</w:t>
      </w:r>
      <w:r w:rsidR="008A7A15">
        <w:t xml:space="preserve"> – 9:00 PM</w:t>
      </w:r>
      <w:r w:rsidR="008A7A15">
        <w:tab/>
      </w:r>
      <w:r w:rsidR="006D4915">
        <w:t xml:space="preserve">Conference </w:t>
      </w:r>
      <w:r w:rsidR="008A7A15">
        <w:t>Dinner</w:t>
      </w:r>
      <w:r w:rsidR="005567BA">
        <w:t xml:space="preserve"> (</w:t>
      </w:r>
      <w:r w:rsidR="006D4915">
        <w:t>Restaurant to be determined)</w:t>
      </w:r>
    </w:p>
    <w:p w14:paraId="2C5CC043" w14:textId="77777777" w:rsidR="009B1F7A" w:rsidRDefault="009B1F7A"/>
    <w:p w14:paraId="2C1EE014" w14:textId="5C95FED2" w:rsidR="007C791F" w:rsidRPr="004F3041" w:rsidRDefault="004F3041">
      <w:pPr>
        <w:rPr>
          <w:u w:val="single"/>
        </w:rPr>
      </w:pPr>
      <w:r w:rsidRPr="004F3041">
        <w:rPr>
          <w:u w:val="single"/>
        </w:rPr>
        <w:t xml:space="preserve">Saturday, </w:t>
      </w:r>
      <w:r w:rsidR="007C791F" w:rsidRPr="004F3041">
        <w:rPr>
          <w:u w:val="single"/>
        </w:rPr>
        <w:t>July 1, 2023</w:t>
      </w:r>
    </w:p>
    <w:p w14:paraId="126E3057" w14:textId="459745B1" w:rsidR="007C791F" w:rsidRDefault="00EB1E3B">
      <w:r>
        <w:t xml:space="preserve">9:00 </w:t>
      </w:r>
      <w:r w:rsidR="0072655F">
        <w:t>–</w:t>
      </w:r>
      <w:r w:rsidR="00884127">
        <w:t xml:space="preserve"> </w:t>
      </w:r>
      <w:r w:rsidR="0072655F">
        <w:t>11:00 AM</w:t>
      </w:r>
      <w:r>
        <w:t xml:space="preserve"> </w:t>
      </w:r>
      <w:r>
        <w:tab/>
      </w:r>
      <w:r w:rsidR="0088659F">
        <w:t>ACRE Canada Business Meeting</w:t>
      </w:r>
    </w:p>
    <w:p w14:paraId="773D5CBF" w14:textId="77777777" w:rsidR="007562A5" w:rsidRDefault="007562A5"/>
    <w:p w14:paraId="337A59B2" w14:textId="30D363BF" w:rsidR="007562A5" w:rsidRDefault="007562A5"/>
    <w:sectPr w:rsidR="007562A5" w:rsidSect="003959B6">
      <w:headerReference w:type="default" r:id="rId6"/>
      <w:footerReference w:type="default" r:id="rId7"/>
      <w:pgSz w:w="12240" w:h="15840"/>
      <w:pgMar w:top="1585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F4D11" w14:textId="77777777" w:rsidR="008A43A3" w:rsidRDefault="008A43A3" w:rsidP="00831384">
      <w:pPr>
        <w:spacing w:after="0" w:line="240" w:lineRule="auto"/>
      </w:pPr>
      <w:r>
        <w:separator/>
      </w:r>
    </w:p>
  </w:endnote>
  <w:endnote w:type="continuationSeparator" w:id="0">
    <w:p w14:paraId="17E38EE3" w14:textId="77777777" w:rsidR="008A43A3" w:rsidRDefault="008A43A3" w:rsidP="0083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5486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92FC5F" w14:textId="0F0DD23B" w:rsidR="00831384" w:rsidRDefault="008313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97CB7B" w14:textId="77777777" w:rsidR="00831384" w:rsidRDefault="00831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F4827" w14:textId="77777777" w:rsidR="008A43A3" w:rsidRDefault="008A43A3" w:rsidP="00831384">
      <w:pPr>
        <w:spacing w:after="0" w:line="240" w:lineRule="auto"/>
      </w:pPr>
      <w:r>
        <w:separator/>
      </w:r>
    </w:p>
  </w:footnote>
  <w:footnote w:type="continuationSeparator" w:id="0">
    <w:p w14:paraId="735CF732" w14:textId="77777777" w:rsidR="008A43A3" w:rsidRDefault="008A43A3" w:rsidP="00831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19C37" w14:textId="2A9A16E9" w:rsidR="00831384" w:rsidRDefault="00253F74" w:rsidP="00253F74">
    <w:pPr>
      <w:pStyle w:val="Header"/>
      <w:jc w:val="center"/>
    </w:pPr>
    <w:r w:rsidRPr="00253F74">
      <w:rPr>
        <w:noProof/>
      </w:rPr>
      <w:drawing>
        <wp:inline distT="0" distB="0" distL="0" distR="0" wp14:anchorId="746DC22E" wp14:editId="31BF613D">
          <wp:extent cx="5770040" cy="785579"/>
          <wp:effectExtent l="0" t="0" r="0" b="0"/>
          <wp:docPr id="2054074794" name="Picture 2054074794" descr="A picture containing websit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A8C16487-26B5-A6D7-36A3-CF510A124F8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 descr="A picture containing website&#10;&#10;Description automatically generated">
                    <a:extLst>
                      <a:ext uri="{FF2B5EF4-FFF2-40B4-BE49-F238E27FC236}">
                        <a16:creationId xmlns:a16="http://schemas.microsoft.com/office/drawing/2014/main" id="{A8C16487-26B5-A6D7-36A3-CF510A124F8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10" b="10553"/>
                  <a:stretch/>
                </pic:blipFill>
                <pic:spPr>
                  <a:xfrm>
                    <a:off x="0" y="0"/>
                    <a:ext cx="5770040" cy="785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BA"/>
    <w:rsid w:val="00003D33"/>
    <w:rsid w:val="00030205"/>
    <w:rsid w:val="0003473A"/>
    <w:rsid w:val="00042881"/>
    <w:rsid w:val="00052B34"/>
    <w:rsid w:val="0006234E"/>
    <w:rsid w:val="0006647F"/>
    <w:rsid w:val="00077BEE"/>
    <w:rsid w:val="00080573"/>
    <w:rsid w:val="000823D2"/>
    <w:rsid w:val="000B0F96"/>
    <w:rsid w:val="000B466D"/>
    <w:rsid w:val="000B6B25"/>
    <w:rsid w:val="000C29E2"/>
    <w:rsid w:val="000F05B6"/>
    <w:rsid w:val="000F2F56"/>
    <w:rsid w:val="000F3CBF"/>
    <w:rsid w:val="00102540"/>
    <w:rsid w:val="0011139D"/>
    <w:rsid w:val="00114564"/>
    <w:rsid w:val="0011675A"/>
    <w:rsid w:val="001214B4"/>
    <w:rsid w:val="001245F1"/>
    <w:rsid w:val="00133A79"/>
    <w:rsid w:val="00152678"/>
    <w:rsid w:val="00154649"/>
    <w:rsid w:val="00154E79"/>
    <w:rsid w:val="00166A80"/>
    <w:rsid w:val="00175534"/>
    <w:rsid w:val="00181B36"/>
    <w:rsid w:val="001927F6"/>
    <w:rsid w:val="00197880"/>
    <w:rsid w:val="001A3AEC"/>
    <w:rsid w:val="001A48E4"/>
    <w:rsid w:val="001D0613"/>
    <w:rsid w:val="001D1935"/>
    <w:rsid w:val="001D7EC4"/>
    <w:rsid w:val="001E100C"/>
    <w:rsid w:val="001E4418"/>
    <w:rsid w:val="001F42FE"/>
    <w:rsid w:val="00211C7A"/>
    <w:rsid w:val="00234BF1"/>
    <w:rsid w:val="00234F82"/>
    <w:rsid w:val="002375CD"/>
    <w:rsid w:val="00242563"/>
    <w:rsid w:val="00253F74"/>
    <w:rsid w:val="0027405E"/>
    <w:rsid w:val="00274806"/>
    <w:rsid w:val="002A2C0B"/>
    <w:rsid w:val="002B4839"/>
    <w:rsid w:val="002B655C"/>
    <w:rsid w:val="002E14BF"/>
    <w:rsid w:val="002E6FAF"/>
    <w:rsid w:val="002E74B5"/>
    <w:rsid w:val="00310FAC"/>
    <w:rsid w:val="00314E2C"/>
    <w:rsid w:val="003215FC"/>
    <w:rsid w:val="00323B2B"/>
    <w:rsid w:val="003254E0"/>
    <w:rsid w:val="0033698B"/>
    <w:rsid w:val="00344B13"/>
    <w:rsid w:val="00350B46"/>
    <w:rsid w:val="00350F82"/>
    <w:rsid w:val="00352D12"/>
    <w:rsid w:val="00362E31"/>
    <w:rsid w:val="003669AD"/>
    <w:rsid w:val="0039006A"/>
    <w:rsid w:val="0039111B"/>
    <w:rsid w:val="00393578"/>
    <w:rsid w:val="003959B6"/>
    <w:rsid w:val="003A7AE0"/>
    <w:rsid w:val="003C510D"/>
    <w:rsid w:val="003D270A"/>
    <w:rsid w:val="003F67DF"/>
    <w:rsid w:val="00422444"/>
    <w:rsid w:val="004228F2"/>
    <w:rsid w:val="00424971"/>
    <w:rsid w:val="00425117"/>
    <w:rsid w:val="00427C87"/>
    <w:rsid w:val="004426C3"/>
    <w:rsid w:val="004544E4"/>
    <w:rsid w:val="004549B5"/>
    <w:rsid w:val="00464CC7"/>
    <w:rsid w:val="00466537"/>
    <w:rsid w:val="00475A22"/>
    <w:rsid w:val="00497152"/>
    <w:rsid w:val="004A353A"/>
    <w:rsid w:val="004A7F27"/>
    <w:rsid w:val="004B772E"/>
    <w:rsid w:val="004B7D5C"/>
    <w:rsid w:val="004C3B62"/>
    <w:rsid w:val="004D7556"/>
    <w:rsid w:val="004E1F6C"/>
    <w:rsid w:val="004E4F35"/>
    <w:rsid w:val="004F2A04"/>
    <w:rsid w:val="004F3041"/>
    <w:rsid w:val="005008A2"/>
    <w:rsid w:val="00524D23"/>
    <w:rsid w:val="005277CE"/>
    <w:rsid w:val="00531622"/>
    <w:rsid w:val="005567BA"/>
    <w:rsid w:val="005672D1"/>
    <w:rsid w:val="00583367"/>
    <w:rsid w:val="005912D2"/>
    <w:rsid w:val="005968D9"/>
    <w:rsid w:val="005A350A"/>
    <w:rsid w:val="005B308C"/>
    <w:rsid w:val="005B3413"/>
    <w:rsid w:val="005B7414"/>
    <w:rsid w:val="005C1A68"/>
    <w:rsid w:val="005C4831"/>
    <w:rsid w:val="005F70CB"/>
    <w:rsid w:val="0060070A"/>
    <w:rsid w:val="00600F80"/>
    <w:rsid w:val="00605FB6"/>
    <w:rsid w:val="0061391F"/>
    <w:rsid w:val="006169F7"/>
    <w:rsid w:val="0062443C"/>
    <w:rsid w:val="00635F6A"/>
    <w:rsid w:val="00657A01"/>
    <w:rsid w:val="006642A2"/>
    <w:rsid w:val="00670987"/>
    <w:rsid w:val="006758B0"/>
    <w:rsid w:val="006758FF"/>
    <w:rsid w:val="006801D0"/>
    <w:rsid w:val="00682305"/>
    <w:rsid w:val="00686BDA"/>
    <w:rsid w:val="006900C9"/>
    <w:rsid w:val="00697F76"/>
    <w:rsid w:val="006A13D6"/>
    <w:rsid w:val="006C4722"/>
    <w:rsid w:val="006D4915"/>
    <w:rsid w:val="006E44E3"/>
    <w:rsid w:val="0070131D"/>
    <w:rsid w:val="00724BF7"/>
    <w:rsid w:val="0072655F"/>
    <w:rsid w:val="0073012B"/>
    <w:rsid w:val="007318C7"/>
    <w:rsid w:val="007471C2"/>
    <w:rsid w:val="00751723"/>
    <w:rsid w:val="007545F9"/>
    <w:rsid w:val="007562A5"/>
    <w:rsid w:val="007602C5"/>
    <w:rsid w:val="007622A3"/>
    <w:rsid w:val="00766131"/>
    <w:rsid w:val="00771A66"/>
    <w:rsid w:val="00772FE2"/>
    <w:rsid w:val="0079001D"/>
    <w:rsid w:val="00790557"/>
    <w:rsid w:val="00794898"/>
    <w:rsid w:val="007A04F2"/>
    <w:rsid w:val="007B7202"/>
    <w:rsid w:val="007C1FD1"/>
    <w:rsid w:val="007C791F"/>
    <w:rsid w:val="007D1E25"/>
    <w:rsid w:val="007E3E08"/>
    <w:rsid w:val="007E6172"/>
    <w:rsid w:val="00805364"/>
    <w:rsid w:val="008208D0"/>
    <w:rsid w:val="00821E46"/>
    <w:rsid w:val="00831384"/>
    <w:rsid w:val="008363F5"/>
    <w:rsid w:val="0083676C"/>
    <w:rsid w:val="00837822"/>
    <w:rsid w:val="00840A42"/>
    <w:rsid w:val="00852AC5"/>
    <w:rsid w:val="00857937"/>
    <w:rsid w:val="00870804"/>
    <w:rsid w:val="0087741F"/>
    <w:rsid w:val="00883687"/>
    <w:rsid w:val="00884127"/>
    <w:rsid w:val="0088659F"/>
    <w:rsid w:val="008A2455"/>
    <w:rsid w:val="008A43A3"/>
    <w:rsid w:val="008A7A15"/>
    <w:rsid w:val="008B4F50"/>
    <w:rsid w:val="008C1324"/>
    <w:rsid w:val="008C54AA"/>
    <w:rsid w:val="008D17C9"/>
    <w:rsid w:val="008E26A1"/>
    <w:rsid w:val="008F130C"/>
    <w:rsid w:val="008F48E3"/>
    <w:rsid w:val="00903392"/>
    <w:rsid w:val="00913E94"/>
    <w:rsid w:val="0091418F"/>
    <w:rsid w:val="00931649"/>
    <w:rsid w:val="00933AB7"/>
    <w:rsid w:val="00940927"/>
    <w:rsid w:val="00943CBE"/>
    <w:rsid w:val="0094722F"/>
    <w:rsid w:val="00961AEA"/>
    <w:rsid w:val="009760AB"/>
    <w:rsid w:val="00985D95"/>
    <w:rsid w:val="0099583C"/>
    <w:rsid w:val="009A5142"/>
    <w:rsid w:val="009B1F7A"/>
    <w:rsid w:val="009B2B4E"/>
    <w:rsid w:val="009D351F"/>
    <w:rsid w:val="009D604F"/>
    <w:rsid w:val="009F3B22"/>
    <w:rsid w:val="00A03084"/>
    <w:rsid w:val="00A048C0"/>
    <w:rsid w:val="00A068EB"/>
    <w:rsid w:val="00A07AC1"/>
    <w:rsid w:val="00A11B41"/>
    <w:rsid w:val="00A134AB"/>
    <w:rsid w:val="00A17435"/>
    <w:rsid w:val="00A24E5D"/>
    <w:rsid w:val="00A31F95"/>
    <w:rsid w:val="00A357BC"/>
    <w:rsid w:val="00A36A88"/>
    <w:rsid w:val="00A42FD0"/>
    <w:rsid w:val="00A63B5E"/>
    <w:rsid w:val="00A75295"/>
    <w:rsid w:val="00A8059F"/>
    <w:rsid w:val="00A969F9"/>
    <w:rsid w:val="00AA5277"/>
    <w:rsid w:val="00AB61B0"/>
    <w:rsid w:val="00AD3A55"/>
    <w:rsid w:val="00AE3173"/>
    <w:rsid w:val="00AF65FF"/>
    <w:rsid w:val="00B01A1F"/>
    <w:rsid w:val="00B13C17"/>
    <w:rsid w:val="00B15C63"/>
    <w:rsid w:val="00B21331"/>
    <w:rsid w:val="00B262A5"/>
    <w:rsid w:val="00B52CFB"/>
    <w:rsid w:val="00B62D42"/>
    <w:rsid w:val="00B63C7E"/>
    <w:rsid w:val="00B82FBC"/>
    <w:rsid w:val="00B94804"/>
    <w:rsid w:val="00B97466"/>
    <w:rsid w:val="00BA0FE3"/>
    <w:rsid w:val="00BA1CC7"/>
    <w:rsid w:val="00BA2E65"/>
    <w:rsid w:val="00BA6A4B"/>
    <w:rsid w:val="00BB13AE"/>
    <w:rsid w:val="00BE03BE"/>
    <w:rsid w:val="00BF6809"/>
    <w:rsid w:val="00C0096C"/>
    <w:rsid w:val="00C01A5E"/>
    <w:rsid w:val="00C03EE2"/>
    <w:rsid w:val="00C14E07"/>
    <w:rsid w:val="00C24E5A"/>
    <w:rsid w:val="00C26AB8"/>
    <w:rsid w:val="00C3060A"/>
    <w:rsid w:val="00C47409"/>
    <w:rsid w:val="00C51035"/>
    <w:rsid w:val="00C6103E"/>
    <w:rsid w:val="00C7107B"/>
    <w:rsid w:val="00C71ABA"/>
    <w:rsid w:val="00C75AFB"/>
    <w:rsid w:val="00C77542"/>
    <w:rsid w:val="00C92B23"/>
    <w:rsid w:val="00CA0A46"/>
    <w:rsid w:val="00CC103A"/>
    <w:rsid w:val="00CC415A"/>
    <w:rsid w:val="00CE7001"/>
    <w:rsid w:val="00CF77F2"/>
    <w:rsid w:val="00D00D3D"/>
    <w:rsid w:val="00D038FC"/>
    <w:rsid w:val="00D03B21"/>
    <w:rsid w:val="00D07691"/>
    <w:rsid w:val="00D21567"/>
    <w:rsid w:val="00D24DBC"/>
    <w:rsid w:val="00D30227"/>
    <w:rsid w:val="00D42984"/>
    <w:rsid w:val="00D446C1"/>
    <w:rsid w:val="00D44CE5"/>
    <w:rsid w:val="00D54A4D"/>
    <w:rsid w:val="00D55BF6"/>
    <w:rsid w:val="00DA5324"/>
    <w:rsid w:val="00DB2ABF"/>
    <w:rsid w:val="00DD57E2"/>
    <w:rsid w:val="00DD5AD9"/>
    <w:rsid w:val="00DE6147"/>
    <w:rsid w:val="00DF10F3"/>
    <w:rsid w:val="00DF6FE7"/>
    <w:rsid w:val="00E176C2"/>
    <w:rsid w:val="00E17C2A"/>
    <w:rsid w:val="00E2484E"/>
    <w:rsid w:val="00E3372C"/>
    <w:rsid w:val="00E81D39"/>
    <w:rsid w:val="00E82439"/>
    <w:rsid w:val="00EA1414"/>
    <w:rsid w:val="00EA16E0"/>
    <w:rsid w:val="00EA1F38"/>
    <w:rsid w:val="00EA6FDE"/>
    <w:rsid w:val="00EB1857"/>
    <w:rsid w:val="00EB1E3B"/>
    <w:rsid w:val="00EB3F9E"/>
    <w:rsid w:val="00EC57B3"/>
    <w:rsid w:val="00ED73DA"/>
    <w:rsid w:val="00ED7807"/>
    <w:rsid w:val="00F03A7D"/>
    <w:rsid w:val="00F15952"/>
    <w:rsid w:val="00F21792"/>
    <w:rsid w:val="00F21B12"/>
    <w:rsid w:val="00F321B7"/>
    <w:rsid w:val="00F404D5"/>
    <w:rsid w:val="00F40E0A"/>
    <w:rsid w:val="00F55CBA"/>
    <w:rsid w:val="00F5643D"/>
    <w:rsid w:val="00F73C95"/>
    <w:rsid w:val="00F82B14"/>
    <w:rsid w:val="00F83862"/>
    <w:rsid w:val="00F84ED0"/>
    <w:rsid w:val="00F8549C"/>
    <w:rsid w:val="00FB227C"/>
    <w:rsid w:val="00FC27B3"/>
    <w:rsid w:val="00FC55FE"/>
    <w:rsid w:val="00FC6C28"/>
    <w:rsid w:val="00FC798E"/>
    <w:rsid w:val="00FD33AA"/>
    <w:rsid w:val="00FE404C"/>
    <w:rsid w:val="00FF2FF7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C391B"/>
  <w15:chartTrackingRefBased/>
  <w15:docId w15:val="{E66C49A3-E7D6-4735-A53D-51D6D163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C71ABA"/>
  </w:style>
  <w:style w:type="character" w:customStyle="1" w:styleId="DateChar">
    <w:name w:val="Date Char"/>
    <w:basedOn w:val="DefaultParagraphFont"/>
    <w:link w:val="Date"/>
    <w:uiPriority w:val="99"/>
    <w:semiHidden/>
    <w:rsid w:val="00C71ABA"/>
  </w:style>
  <w:style w:type="paragraph" w:styleId="Revision">
    <w:name w:val="Revision"/>
    <w:hidden/>
    <w:uiPriority w:val="99"/>
    <w:semiHidden/>
    <w:rsid w:val="00EA6FD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4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45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45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56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1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384"/>
  </w:style>
  <w:style w:type="paragraph" w:styleId="Footer">
    <w:name w:val="footer"/>
    <w:basedOn w:val="Normal"/>
    <w:link w:val="FooterChar"/>
    <w:uiPriority w:val="99"/>
    <w:unhideWhenUsed/>
    <w:rsid w:val="00831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2944</TotalTime>
  <Pages>3</Pages>
  <Words>624</Words>
  <Characters>3614</Characters>
  <Application>Microsoft Office Word</Application>
  <DocSecurity>0</DocSecurity>
  <Lines>95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Qingping Feng</dc:creator>
  <cp:keywords/>
  <dc:description/>
  <cp:lastModifiedBy>Qingping Feng</cp:lastModifiedBy>
  <cp:revision>217</cp:revision>
  <dcterms:created xsi:type="dcterms:W3CDTF">2023-04-03T20:27:00Z</dcterms:created>
  <dcterms:modified xsi:type="dcterms:W3CDTF">2023-04-26T02:39:00Z</dcterms:modified>
</cp:coreProperties>
</file>